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2DA" w:rsidRPr="00B82170" w:rsidRDefault="00B82170" w:rsidP="002C7CC4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</w:t>
      </w:r>
    </w:p>
    <w:p w:rsidR="00B82170" w:rsidRPr="00B82170" w:rsidRDefault="006449EA" w:rsidP="00B82170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</w:t>
      </w:r>
      <w:r w:rsidR="00B82170"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ешением Совета </w:t>
      </w:r>
      <w:proofErr w:type="gramStart"/>
      <w:r w:rsidR="00B82170"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депутатов</w:t>
      </w:r>
      <w:proofErr w:type="gramEnd"/>
      <w:r w:rsidR="00B82170"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Видяево</w:t>
      </w:r>
    </w:p>
    <w:p w:rsidR="00B82170" w:rsidRPr="00B82170" w:rsidRDefault="00622A93" w:rsidP="00B82170">
      <w:pPr>
        <w:widowControl w:val="0"/>
        <w:autoSpaceDE w:val="0"/>
        <w:autoSpaceDN w:val="0"/>
        <w:adjustRightInd w:val="0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82170"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 </w:t>
      </w:r>
      <w:r w:rsidR="006449EA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D6BCB">
        <w:rPr>
          <w:rFonts w:ascii="Times New Roman" w:hAnsi="Times New Roman" w:cs="Times New Roman"/>
          <w:color w:val="000000" w:themeColor="text1"/>
          <w:sz w:val="28"/>
          <w:szCs w:val="28"/>
        </w:rPr>
        <w:t>08</w:t>
      </w:r>
      <w:r w:rsidR="006449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апреля 2024 года № </w:t>
      </w:r>
      <w:r w:rsidR="005D6BCB">
        <w:rPr>
          <w:rFonts w:ascii="Times New Roman" w:hAnsi="Times New Roman" w:cs="Times New Roman"/>
          <w:color w:val="000000" w:themeColor="text1"/>
          <w:sz w:val="28"/>
          <w:szCs w:val="28"/>
        </w:rPr>
        <w:t>173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Порядок учета предложений по проекту о внесении изменений и дополнений в Устав ЗАТО Видяево и порядок участия граждан в его обсуждении.</w:t>
      </w:r>
    </w:p>
    <w:p w:rsidR="002E12DA" w:rsidRPr="00B82170" w:rsidRDefault="002E12DA" w:rsidP="00B82170">
      <w:pPr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 по проекту решения о внесении изменений и дополнений в </w:t>
      </w:r>
      <w:hyperlink r:id="rId5" w:history="1">
        <w:r w:rsidRPr="00B82170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Видяево могут вноситься гражданами Российской Федерации, постоянно проживающими на территории ЗАТО Видяево и обладающими активным избирательным правом, представителями политических партий, других общественных объединений, предприятиями, учреждениями, организациями независимо от форм собственности, органами государственной власти, органами местного самоуправления и иными заинтересованными лицами в соответствии с </w:t>
      </w:r>
      <w:hyperlink r:id="rId6" w:history="1">
        <w:r w:rsidRPr="00B82170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Видяево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 вносятся только в отношении изменений, содержащихся в проекте решения.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Индивидуальное или коллективное предложение по проекту решения подается в письменной форме, в течение </w:t>
      </w:r>
      <w:r w:rsidR="00A3661F"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 </w:t>
      </w: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дней со дня официального опубликования проекта решения.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 по проекту решения предоставляются лично, в рабочие дни, не </w:t>
      </w:r>
      <w:proofErr w:type="gramStart"/>
      <w:r w:rsidRPr="007A788B">
        <w:rPr>
          <w:rFonts w:ascii="Times New Roman" w:hAnsi="Times New Roman" w:cs="Times New Roman"/>
          <w:color w:val="000000" w:themeColor="text1"/>
          <w:sz w:val="28"/>
          <w:szCs w:val="28"/>
        </w:rPr>
        <w:t>позднее</w:t>
      </w:r>
      <w:proofErr w:type="gramEnd"/>
      <w:r w:rsidRPr="007A7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12A65" w:rsidRPr="007A788B">
        <w:rPr>
          <w:rFonts w:ascii="Times New Roman" w:hAnsi="Times New Roman" w:cs="Times New Roman"/>
          <w:color w:val="000000" w:themeColor="text1"/>
          <w:sz w:val="28"/>
          <w:szCs w:val="28"/>
        </w:rPr>
        <w:t>чем за 5 дней до</w:t>
      </w:r>
      <w:r w:rsidRPr="007A78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дня обсуждения проекта.</w:t>
      </w:r>
    </w:p>
    <w:p w:rsidR="002E12DA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1" w:name="Par5"/>
      <w:bookmarkEnd w:id="1"/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Прием и регистрация предложений по проекту решения осуществляется по адресу: 184372 Мурманская обл. п. Видяево ул. Центральная 8, каб.300</w:t>
      </w:r>
    </w:p>
    <w:p w:rsidR="000529F7" w:rsidRDefault="000529F7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0529F7">
        <w:rPr>
          <w:rFonts w:ascii="Times New Roman" w:hAnsi="Times New Roman" w:cs="Times New Roman"/>
          <w:color w:val="000000" w:themeColor="text1"/>
          <w:sz w:val="28"/>
          <w:szCs w:val="28"/>
        </w:rPr>
        <w:t>Жители</w:t>
      </w:r>
      <w:proofErr w:type="gramEnd"/>
      <w:r w:rsidRPr="00052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Видяево также могут представить свои замечания и предложения по вынесенному на обсуждение проекту </w:t>
      </w:r>
      <w:r w:rsidR="00567E33">
        <w:rPr>
          <w:rFonts w:ascii="Times New Roman" w:hAnsi="Times New Roman" w:cs="Times New Roman"/>
          <w:color w:val="000000" w:themeColor="text1"/>
          <w:sz w:val="28"/>
          <w:szCs w:val="28"/>
        </w:rPr>
        <w:t>решения</w:t>
      </w:r>
      <w:r w:rsidRPr="00052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вышеуказанный срок на официальном сайте органов местного самоуправления ЗАТО Видяево </w:t>
      </w:r>
      <w:r w:rsidR="00567E33" w:rsidRPr="00567E3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сети «Интернет» </w:t>
      </w:r>
      <w:r w:rsidRPr="000529F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сервиса «Интернет-приемная» или с использованием </w:t>
      </w:r>
      <w:r w:rsidR="00F55660" w:rsidRPr="00F55660">
        <w:rPr>
          <w:rFonts w:ascii="Times New Roman" w:hAnsi="Times New Roman" w:cs="Times New Roman"/>
          <w:color w:val="000000" w:themeColor="text1"/>
          <w:sz w:val="28"/>
          <w:szCs w:val="28"/>
        </w:rPr>
        <w:t>федеральн</w:t>
      </w:r>
      <w:r w:rsidR="00F55660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F55660" w:rsidRPr="00F55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государственн</w:t>
      </w:r>
      <w:r w:rsidR="00F55660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F55660" w:rsidRPr="00F55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информационн</w:t>
      </w:r>
      <w:r w:rsidR="00F55660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F55660" w:rsidRPr="00F55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систем</w:t>
      </w:r>
      <w:r w:rsidR="00F55660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F55660" w:rsidRPr="00F5566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«Единый портал государственных и муниципальных услуг (функций)»</w:t>
      </w:r>
      <w:r w:rsidRPr="000529F7">
        <w:rPr>
          <w:rFonts w:ascii="Times New Roman" w:hAnsi="Times New Roman" w:cs="Times New Roman"/>
          <w:color w:val="000000" w:themeColor="text1"/>
          <w:sz w:val="28"/>
          <w:szCs w:val="28"/>
        </w:rPr>
        <w:t>, либо на адрес электронной почты, указанный в информации (извещении) о проведении публичных слушаний (общественных обсуждений).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Регистрация предложений осуществляется в журнале учета предложений.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 должны содержать конкретные предложения о дополнении или изменении </w:t>
      </w:r>
      <w:hyperlink r:id="rId7" w:history="1">
        <w:r w:rsidRPr="00B82170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Устава</w:t>
        </w:r>
      </w:hyperlink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Видяево с обоснованием их внесения.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2" w:name="Par16"/>
      <w:bookmarkEnd w:id="2"/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 по проекту решения должны соответствовать следующим требованиям: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- не противоречить действующему законодательству;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обеспечивать однозначное толкование положений проекта;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- не допускать противоречия либо несогласованности с иными положениями проекта.</w:t>
      </w:r>
    </w:p>
    <w:p w:rsidR="002E12DA" w:rsidRPr="00B82170" w:rsidRDefault="002E12DA" w:rsidP="00ED6130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 по проекту решения, не соответствующие требованиям, подлежат отклонению.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Предложения, в отношении которых комиссией принято решение об отклонении, озвучиваются на публичных слушаниях с указанием причин </w:t>
      </w: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отклонения.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Предложения в проект решения, признанные соответствующими требованиям, установленным настоящим Положением, подлежат изучению, анализу и обобщению комиссией.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Участие граждан в обсуждении проекта может осуществляться на собраниях граждан по месту жительства, месту работы, на заседаниях, проводимых органами и организациями, на публичных слушаниях.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Принятые по результатам обсуждения предложения направляются по адресу, указанному выше и подлежат рассмотрению.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Граждане, а также органы и организации вправе участвовать в обсуждении проекта решения на публичных слушаниях, которые проводятся в соответствии с </w:t>
      </w:r>
      <w:hyperlink r:id="rId8" w:history="1">
        <w:r w:rsidRPr="00B82170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Уставом</w:t>
        </w:r>
      </w:hyperlink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Видяево.</w:t>
      </w:r>
    </w:p>
    <w:p w:rsidR="002E12DA" w:rsidRPr="00B82170" w:rsidRDefault="002E12DA" w:rsidP="00B8217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>Граждане Российской Федерации, постоянно проживающие на территории город</w:t>
      </w:r>
      <w:r w:rsidR="00ED6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ского </w:t>
      </w:r>
      <w:proofErr w:type="gramStart"/>
      <w:r w:rsidR="00ED6130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Видяево и обладающие активным избирательным правом, представители политических партий, другие общественные объединения, предприятия, учреждения, организации независимо от форм собственности, органы государственной власти, органы местного самоуправления и иные заинтересованные лица, подавшие предложения по проекту решения о внесении изменений и дополнений в </w:t>
      </w:r>
      <w:hyperlink r:id="rId9" w:history="1">
        <w:r w:rsidRPr="00B82170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B8217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Видяево, вправе ознакомиться с результатами рассмотрения поступивших предложений.</w:t>
      </w:r>
    </w:p>
    <w:p w:rsidR="002E12DA" w:rsidRPr="00B82170" w:rsidRDefault="002E12DA" w:rsidP="00B82170">
      <w:pPr>
        <w:widowControl w:val="0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905F4" w:rsidRDefault="003905F4" w:rsidP="00634B72">
      <w:pPr>
        <w:jc w:val="center"/>
      </w:pPr>
    </w:p>
    <w:sectPr w:rsidR="003905F4" w:rsidSect="00162A3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6239"/>
    <w:rsid w:val="000070BC"/>
    <w:rsid w:val="0003400B"/>
    <w:rsid w:val="000529F7"/>
    <w:rsid w:val="000B63F9"/>
    <w:rsid w:val="0013283B"/>
    <w:rsid w:val="00162A3F"/>
    <w:rsid w:val="00212A65"/>
    <w:rsid w:val="002360D8"/>
    <w:rsid w:val="00264545"/>
    <w:rsid w:val="002C7CC4"/>
    <w:rsid w:val="002E12DA"/>
    <w:rsid w:val="00371A73"/>
    <w:rsid w:val="003905F4"/>
    <w:rsid w:val="003F2DFC"/>
    <w:rsid w:val="004C259E"/>
    <w:rsid w:val="004F73A7"/>
    <w:rsid w:val="00567E33"/>
    <w:rsid w:val="005D6BCB"/>
    <w:rsid w:val="00622A93"/>
    <w:rsid w:val="00634B72"/>
    <w:rsid w:val="006449EA"/>
    <w:rsid w:val="00741DDC"/>
    <w:rsid w:val="007725CC"/>
    <w:rsid w:val="007A6239"/>
    <w:rsid w:val="007A788B"/>
    <w:rsid w:val="007B0072"/>
    <w:rsid w:val="00843FAE"/>
    <w:rsid w:val="00883985"/>
    <w:rsid w:val="00913D5A"/>
    <w:rsid w:val="00A3661F"/>
    <w:rsid w:val="00AE243F"/>
    <w:rsid w:val="00B82170"/>
    <w:rsid w:val="00B91E40"/>
    <w:rsid w:val="00BF0EAF"/>
    <w:rsid w:val="00C06B7B"/>
    <w:rsid w:val="00DD240A"/>
    <w:rsid w:val="00EA36B8"/>
    <w:rsid w:val="00ED6130"/>
    <w:rsid w:val="00F55660"/>
    <w:rsid w:val="00F7285C"/>
    <w:rsid w:val="00F97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2DA"/>
    <w:pPr>
      <w:spacing w:after="0" w:line="240" w:lineRule="auto"/>
    </w:pPr>
  </w:style>
  <w:style w:type="paragraph" w:styleId="1">
    <w:name w:val="heading 1"/>
    <w:basedOn w:val="a"/>
    <w:link w:val="10"/>
    <w:uiPriority w:val="9"/>
    <w:qFormat/>
    <w:rsid w:val="002C7CC4"/>
    <w:pPr>
      <w:spacing w:after="150" w:line="288" w:lineRule="atLeast"/>
      <w:outlineLvl w:val="0"/>
    </w:pPr>
    <w:rPr>
      <w:rFonts w:ascii="Tahoma" w:eastAsia="Times New Roman" w:hAnsi="Tahoma" w:cs="Tahoma"/>
      <w:color w:val="2E3432"/>
      <w:kern w:val="36"/>
      <w:sz w:val="38"/>
      <w:szCs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7CC4"/>
    <w:rPr>
      <w:rFonts w:ascii="Tahoma" w:eastAsia="Times New Roman" w:hAnsi="Tahoma" w:cs="Tahoma"/>
      <w:color w:val="2E3432"/>
      <w:kern w:val="36"/>
      <w:sz w:val="38"/>
      <w:szCs w:val="38"/>
      <w:lang w:eastAsia="ru-RU"/>
    </w:rPr>
  </w:style>
  <w:style w:type="paragraph" w:styleId="2">
    <w:name w:val="Body Text Indent 2"/>
    <w:basedOn w:val="a"/>
    <w:link w:val="20"/>
    <w:semiHidden/>
    <w:unhideWhenUsed/>
    <w:rsid w:val="002C7CC4"/>
    <w:pPr>
      <w:overflowPunct w:val="0"/>
      <w:autoSpaceDE w:val="0"/>
      <w:autoSpaceDN w:val="0"/>
      <w:adjustRightInd w:val="0"/>
      <w:spacing w:before="20" w:after="20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2C7CC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C7C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7C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CC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725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2DA"/>
    <w:pPr>
      <w:spacing w:after="0" w:line="240" w:lineRule="auto"/>
    </w:pPr>
  </w:style>
  <w:style w:type="paragraph" w:styleId="1">
    <w:name w:val="heading 1"/>
    <w:basedOn w:val="a"/>
    <w:link w:val="10"/>
    <w:uiPriority w:val="9"/>
    <w:qFormat/>
    <w:rsid w:val="002C7CC4"/>
    <w:pPr>
      <w:spacing w:after="150" w:line="288" w:lineRule="atLeast"/>
      <w:outlineLvl w:val="0"/>
    </w:pPr>
    <w:rPr>
      <w:rFonts w:ascii="Tahoma" w:eastAsia="Times New Roman" w:hAnsi="Tahoma" w:cs="Tahoma"/>
      <w:color w:val="2E3432"/>
      <w:kern w:val="36"/>
      <w:sz w:val="38"/>
      <w:szCs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7CC4"/>
    <w:rPr>
      <w:rFonts w:ascii="Tahoma" w:eastAsia="Times New Roman" w:hAnsi="Tahoma" w:cs="Tahoma"/>
      <w:color w:val="2E3432"/>
      <w:kern w:val="36"/>
      <w:sz w:val="38"/>
      <w:szCs w:val="38"/>
      <w:lang w:eastAsia="ru-RU"/>
    </w:rPr>
  </w:style>
  <w:style w:type="paragraph" w:styleId="2">
    <w:name w:val="Body Text Indent 2"/>
    <w:basedOn w:val="a"/>
    <w:link w:val="20"/>
    <w:semiHidden/>
    <w:unhideWhenUsed/>
    <w:rsid w:val="002C7CC4"/>
    <w:pPr>
      <w:overflowPunct w:val="0"/>
      <w:autoSpaceDE w:val="0"/>
      <w:autoSpaceDN w:val="0"/>
      <w:adjustRightInd w:val="0"/>
      <w:spacing w:before="20" w:after="20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2C7CC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rmal">
    <w:name w:val="ConsPlusNormal"/>
    <w:rsid w:val="002C7CC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C7C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CC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725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6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D93CD7ADF77FC54492BED63CD6F9ED9682EB2F246A5B8B4B10452B78EC8BBE65ECE1DE95A0CB3EB5E0928EFF0D5430a1g5M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2D93CD7ADF77FC54492BED63CD6F9ED9682EB2F246A5B8B4B10452B78EC8BBE65ECE1DE95A0CB3EB5E0928EFF0D5430a1g5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2D93CD7ADF77FC54492BED63CD6F9ED9682EB2F246A5B8B4B10452B78EC8BBE65ECE1DE95A0CB3EB5E0928EFF0D5430a1g5M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A2D93CD7ADF77FC54492BED63CD6F9ED9682EB2F246A5B8B4B10452B78EC8BBE65ECE1DE95A0CB3EB5E0928EFF0D5430a1g5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2D93CD7ADF77FC54492BED63CD6F9ED9682EB2F246A5B8B4B10452B78EC8BBE65ECE1DE95A0CB3EB5E0928EFF0D5430a1g5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649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Совет депутатов администрации ЗАТО Видяево</Company>
  <LinksUpToDate>false</LinksUpToDate>
  <CharactersWithSpaces>4346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Леменчук</dc:creator>
  <cp:lastModifiedBy>Adm#Orgprav#1</cp:lastModifiedBy>
  <cp:revision>2</cp:revision>
  <dcterms:created xsi:type="dcterms:W3CDTF">2025-09-18T12:34:00Z</dcterms:created>
  <dcterms:modified xsi:type="dcterms:W3CDTF">2025-09-18T12:34:00Z</dcterms:modified>
</cp:coreProperties>
</file>